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6" w:type="dxa"/>
        <w:tblLook w:val="04A0" w:firstRow="1" w:lastRow="0" w:firstColumn="1" w:lastColumn="0" w:noHBand="0" w:noVBand="1"/>
      </w:tblPr>
      <w:tblGrid>
        <w:gridCol w:w="704"/>
        <w:gridCol w:w="8222"/>
      </w:tblGrid>
      <w:tr w:rsidR="00821FBE" w:rsidRPr="00460C94" w14:paraId="0B14E355" w14:textId="77777777" w:rsidTr="00821FBE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60A43A45" w14:textId="77777777" w:rsidR="00821FBE" w:rsidRPr="00460C94" w:rsidRDefault="00821FBE" w:rsidP="00460C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460C94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序号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center"/>
            <w:hideMark/>
          </w:tcPr>
          <w:p w14:paraId="175C5DF5" w14:textId="77777777" w:rsidR="00821FBE" w:rsidRPr="00460C94" w:rsidRDefault="00821FBE" w:rsidP="00460C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460C94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投标要求</w:t>
            </w:r>
          </w:p>
        </w:tc>
      </w:tr>
      <w:tr w:rsidR="00821FBE" w:rsidRPr="00460C94" w14:paraId="2D2CA559" w14:textId="77777777" w:rsidTr="00821FBE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FA50" w14:textId="77777777" w:rsidR="00821FBE" w:rsidRPr="00460C94" w:rsidRDefault="00821FBE" w:rsidP="00460C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0C9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9F03" w14:textId="4AADB687" w:rsidR="00821FBE" w:rsidRPr="00460C94" w:rsidRDefault="00821FBE" w:rsidP="00460C9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0C9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产地要求：原装进口</w:t>
            </w:r>
          </w:p>
        </w:tc>
      </w:tr>
      <w:tr w:rsidR="00821FBE" w:rsidRPr="00460C94" w14:paraId="76AC6863" w14:textId="77777777" w:rsidTr="00821FBE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1795" w14:textId="77777777" w:rsidR="00821FBE" w:rsidRPr="00460C94" w:rsidRDefault="00821FBE" w:rsidP="00460C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0C9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7735" w14:textId="77777777" w:rsidR="00821FBE" w:rsidRPr="00460C94" w:rsidRDefault="00821FBE" w:rsidP="00460C94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0C9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设备技术要求及配置</w:t>
            </w:r>
          </w:p>
        </w:tc>
      </w:tr>
      <w:tr w:rsidR="00821FBE" w:rsidRPr="00460C94" w14:paraId="6E070AB6" w14:textId="77777777" w:rsidTr="00821FBE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86B7" w14:textId="77777777" w:rsidR="00821FBE" w:rsidRPr="00460C94" w:rsidRDefault="00821FBE" w:rsidP="00460C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0C9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F1ED" w14:textId="5E70C161" w:rsidR="00821FBE" w:rsidRPr="00460C94" w:rsidRDefault="0035451A" w:rsidP="00460C94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="00821FBE" w:rsidRPr="00460C9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数字化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导航手术系统</w:t>
            </w:r>
            <w:r w:rsidR="00821FBE" w:rsidRPr="00460C9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主机</w:t>
            </w:r>
          </w:p>
        </w:tc>
      </w:tr>
      <w:tr w:rsidR="00821FBE" w:rsidRPr="00460C94" w14:paraId="48B5F268" w14:textId="77777777" w:rsidTr="00821FBE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D7D6" w14:textId="77777777" w:rsidR="00821FBE" w:rsidRPr="00AA7C43" w:rsidRDefault="00821FBE" w:rsidP="00460C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A7C4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CCFD" w14:textId="72B8BAA2" w:rsidR="00821FBE" w:rsidRPr="00025980" w:rsidRDefault="00821FBE" w:rsidP="00AA7C43">
            <w:pPr>
              <w:widowControl/>
              <w:spacing w:line="42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3D可视化主机：内置4K三晶片摄像头，</w:t>
            </w:r>
          </w:p>
          <w:p w14:paraId="24C2BFFB" w14:textId="77777777" w:rsidR="00821FBE" w:rsidRDefault="00821FBE" w:rsidP="00AA7C43">
            <w:pPr>
              <w:widowControl/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外接55寸 4K 3D医用级监视器，</w:t>
            </w:r>
          </w:p>
          <w:p w14:paraId="5E4BD141" w14:textId="69E0729A" w:rsidR="00821FBE" w:rsidRDefault="007E04AB" w:rsidP="00AA7C43">
            <w:pPr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★</w:t>
            </w:r>
            <w:r w:rsidR="00821F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可实现3D直视；经目镜加3D直视混合手术，或纯目镜下手术三种模式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</w:t>
            </w:r>
            <w:r w:rsidR="006C62A0" w:rsidRPr="006C62A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一键式切换目镜与</w:t>
            </w:r>
            <w:r w:rsidR="006C62A0" w:rsidRPr="006C62A0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3D 功能，切换时主刀镜无需拆卸</w:t>
            </w:r>
            <w:r w:rsidR="006C62A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。</w:t>
            </w:r>
          </w:p>
          <w:p w14:paraId="1DA798FC" w14:textId="25411E12" w:rsidR="00821FBE" w:rsidRDefault="0045731E" w:rsidP="00AA7C43">
            <w:pPr>
              <w:widowControl/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电动无极变倍，放大倍率1：6，放大倍数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4.3</w:t>
            </w:r>
            <w:r w:rsidR="00821F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× –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25.5</w:t>
            </w:r>
            <w:r w:rsidR="00821F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×；</w:t>
            </w:r>
          </w:p>
          <w:p w14:paraId="690E85FE" w14:textId="065E9A57" w:rsidR="00821FBE" w:rsidRPr="006C62A0" w:rsidRDefault="00821FBE" w:rsidP="00AA7C43">
            <w:pPr>
              <w:widowControl/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自动化电动调焦，范围 70mm；</w:t>
            </w:r>
          </w:p>
          <w:p w14:paraId="7C8EFFFC" w14:textId="1BBCBBA4" w:rsidR="00821FBE" w:rsidRPr="00025980" w:rsidRDefault="007E04AB" w:rsidP="00AA7C43">
            <w:pPr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★</w:t>
            </w:r>
            <w:r w:rsidR="00821F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数字化光学镜头</w:t>
            </w:r>
          </w:p>
        </w:tc>
      </w:tr>
      <w:tr w:rsidR="00821FBE" w:rsidRPr="00AA7C43" w14:paraId="5C932261" w14:textId="77777777" w:rsidTr="00821FB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6CA8" w14:textId="77777777" w:rsidR="00821FBE" w:rsidRPr="00AA7C43" w:rsidRDefault="00821FBE" w:rsidP="00AA7C43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A7C4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1996" w14:textId="2D057867" w:rsidR="00821FBE" w:rsidRPr="00AA7C43" w:rsidRDefault="00821FBE" w:rsidP="00355A92">
            <w:pPr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提供独立调焦变倍助手镜或同步于主刀的助手镜；助手180°双目镜筒、110度手动倒像功能双目镜筒</w:t>
            </w:r>
          </w:p>
        </w:tc>
      </w:tr>
      <w:tr w:rsidR="00821FBE" w:rsidRPr="007E04AB" w14:paraId="1393E5E2" w14:textId="77777777" w:rsidTr="00821FB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D32F" w14:textId="77777777" w:rsidR="00821FBE" w:rsidRPr="00AA7C43" w:rsidRDefault="00821FBE" w:rsidP="00AA7C43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A7C4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73CA" w14:textId="67A7324C" w:rsidR="00821FBE" w:rsidRPr="00AA7C43" w:rsidRDefault="007E04AB" w:rsidP="00AA7C43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★</w:t>
            </w:r>
            <w:r w:rsidR="00821FBE" w:rsidRPr="00AA7C4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立体同轴照明技术，氙灯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光源</w:t>
            </w:r>
            <w:r w:rsidR="00355A9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照明</w:t>
            </w:r>
          </w:p>
        </w:tc>
      </w:tr>
      <w:tr w:rsidR="00821FBE" w:rsidRPr="00AA7C43" w14:paraId="5248E7D7" w14:textId="77777777" w:rsidTr="00821FB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4710" w14:textId="52070681" w:rsidR="00821FBE" w:rsidRPr="00522604" w:rsidRDefault="00821FBE" w:rsidP="00AA7C43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2260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二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1272" w14:textId="39BC41BE" w:rsidR="00821FBE" w:rsidRPr="00522604" w:rsidRDefault="00821FBE" w:rsidP="00AA7C43">
            <w:pPr>
              <w:spacing w:line="42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2260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导航模块 术中O</w:t>
            </w:r>
            <w:r w:rsidRPr="00522604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  <w:t>CT</w:t>
            </w:r>
          </w:p>
        </w:tc>
      </w:tr>
      <w:tr w:rsidR="00821FBE" w:rsidRPr="00AA7C43" w14:paraId="75FE8A99" w14:textId="77777777" w:rsidTr="00821FB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2717" w14:textId="0DB3D19B" w:rsidR="00821FBE" w:rsidRPr="00AA7C43" w:rsidRDefault="00821FBE" w:rsidP="00AA7C43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2.1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F623" w14:textId="77777777" w:rsidR="00883DDE" w:rsidRDefault="00821FBE" w:rsidP="00AA7C43">
            <w:pPr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OCT主机：SD OCT 波长</w:t>
            </w:r>
            <w:r w:rsidR="00883DD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  <w:r w:rsidR="00883DDE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 nm</w:t>
            </w:r>
          </w:p>
          <w:p w14:paraId="27915FA1" w14:textId="37E83729" w:rsidR="00821FBE" w:rsidRDefault="00821FBE" w:rsidP="00AA7C43">
            <w:pPr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扫描速度 每秒</w:t>
            </w:r>
            <w:r w:rsidR="00883DD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  <w:r w:rsidR="00883DDE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6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,000 A-scans</w:t>
            </w:r>
          </w:p>
          <w:p w14:paraId="38D6DD9A" w14:textId="10C43FCE" w:rsidR="00821FBE" w:rsidRDefault="00821FBE" w:rsidP="00AA7C43">
            <w:pPr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4K 55寸屏幕投射术中OCT实时影像</w:t>
            </w:r>
          </w:p>
          <w:p w14:paraId="26004253" w14:textId="5793CA2A" w:rsidR="00821FBE" w:rsidRDefault="00821FBE" w:rsidP="00AA7C43">
            <w:pPr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实时显示、录制高清图像和视频，并且图像和视频可包含实时OCT图像；</w:t>
            </w:r>
          </w:p>
          <w:p w14:paraId="72FD3AC6" w14:textId="24DDFB16" w:rsidR="00821FBE" w:rsidRDefault="007E04AB" w:rsidP="00AA7C43">
            <w:pPr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★</w:t>
            </w:r>
            <w:r w:rsidR="00821F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全内置数据投射系统，OCT图像、显微镜参数、病人信息及摄像系统实时参数，可在显微镜目镜光路中实时投射观察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</w:t>
            </w:r>
          </w:p>
          <w:p w14:paraId="77C4A8D9" w14:textId="3DB3E6B9" w:rsidR="00821FBE" w:rsidRDefault="007E04AB" w:rsidP="00AA7C43">
            <w:pPr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★</w:t>
            </w:r>
            <w:r w:rsidR="00821FB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显微镜与OCT控制系统可相互操控</w:t>
            </w:r>
          </w:p>
          <w:p w14:paraId="43AD7B3E" w14:textId="7ABC782F" w:rsidR="00821FBE" w:rsidRPr="00AA7C43" w:rsidRDefault="00821FBE" w:rsidP="00AA7C43">
            <w:pPr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术中OCT具有自动居中和对焦功能，可快速找到OCT居中位置及合适对焦平面</w:t>
            </w:r>
          </w:p>
        </w:tc>
      </w:tr>
      <w:tr w:rsidR="00821FBE" w:rsidRPr="00AA7C43" w14:paraId="12F70264" w14:textId="77777777" w:rsidTr="00821FB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C906" w14:textId="495C9491" w:rsidR="00821FBE" w:rsidRPr="00522604" w:rsidRDefault="00821FBE" w:rsidP="00AA7C43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2260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三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E6E4" w14:textId="5CB081A3" w:rsidR="00821FBE" w:rsidRPr="00522604" w:rsidRDefault="00821FBE" w:rsidP="00AA7C4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2260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导航模块</w:t>
            </w:r>
            <w:r w:rsidR="00F542D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：</w:t>
            </w:r>
            <w:r w:rsidRPr="0052260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白内障术中导航</w:t>
            </w:r>
          </w:p>
        </w:tc>
      </w:tr>
      <w:tr w:rsidR="00821FBE" w:rsidRPr="00AA7C43" w14:paraId="3864D857" w14:textId="77777777" w:rsidTr="00821FB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3217" w14:textId="113EC0D5" w:rsidR="00821FBE" w:rsidRPr="00AA7C43" w:rsidRDefault="00821FBE" w:rsidP="00AA7C43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3.1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864F" w14:textId="057F50F3" w:rsidR="00821FBE" w:rsidRPr="00AA7C43" w:rsidRDefault="007E04AB" w:rsidP="00E34F19">
            <w:pPr>
              <w:widowControl/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★</w:t>
            </w:r>
            <w:r w:rsidR="00821FBE" w:rsidRPr="00AA7C4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导航系统自动匹配术前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光学</w:t>
            </w:r>
            <w:r w:rsidR="00355A9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生物测量仪</w:t>
            </w:r>
            <w:r w:rsidR="00821FBE" w:rsidRPr="00AA7C4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采集的眼前节图像，</w:t>
            </w:r>
            <w:r w:rsidR="00E34F19" w:rsidRPr="00E34F1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具备切口</w:t>
            </w:r>
            <w:r w:rsidR="00E34F19" w:rsidRPr="00E34F19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/角膜松解切口辅助功能，撕囊辅助功能，晶体居中定位功能以及散光</w:t>
            </w:r>
            <w:r w:rsidR="00E34F19" w:rsidRPr="00E34F1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轴定位功能</w:t>
            </w:r>
            <w:r w:rsidR="00E34F1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</w:t>
            </w:r>
            <w:r w:rsidR="00E34F19" w:rsidRPr="00E34F19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实时动眼追踪功能：术中辅助线能实时跟踪眼位的变化</w:t>
            </w:r>
          </w:p>
        </w:tc>
      </w:tr>
      <w:tr w:rsidR="00821FBE" w:rsidRPr="00522604" w14:paraId="556EEAA6" w14:textId="77777777" w:rsidTr="00821FB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6C52" w14:textId="5DDA34CE" w:rsidR="00821FBE" w:rsidRPr="00AA7C43" w:rsidRDefault="00821FBE" w:rsidP="00AA7C43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A7C4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3.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5D02" w14:textId="293A4DC4" w:rsidR="00821FBE" w:rsidRPr="00AA7C43" w:rsidRDefault="000E2514" w:rsidP="00AA7C43">
            <w:pPr>
              <w:widowControl/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★</w:t>
            </w:r>
            <w:r w:rsidR="00355A9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生物测量仪</w:t>
            </w:r>
            <w:r w:rsidR="00821FBE" w:rsidRPr="00AA7C4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测量参数和报告手术室内电子化呈现；手术显微镜目镜下实时导航信息投射显示；手术导航系统与显微镜可实现匹配；</w:t>
            </w:r>
            <w:r w:rsidR="00883DDE" w:rsidRPr="00AA7C4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B05537" w:rsidRPr="00522604" w14:paraId="3D63F236" w14:textId="77777777" w:rsidTr="00821FB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EBEA" w14:textId="77F80F6F" w:rsidR="00B05537" w:rsidRPr="00AA7C43" w:rsidRDefault="00B05537" w:rsidP="00B05537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2260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四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2A26" w14:textId="4361A44E" w:rsidR="00B05537" w:rsidRPr="00B05537" w:rsidRDefault="00B05537" w:rsidP="00B05537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0553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导航模块：</w:t>
            </w:r>
            <w:r w:rsidR="00F542D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屈光性眼内晶体</w:t>
            </w:r>
            <w:r w:rsidRPr="00B0553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手术导航</w:t>
            </w:r>
          </w:p>
        </w:tc>
      </w:tr>
      <w:tr w:rsidR="00B05537" w:rsidRPr="00522604" w14:paraId="594317C5" w14:textId="77777777" w:rsidTr="00821FB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7D7C5" w14:textId="61687E8B" w:rsidR="00B05537" w:rsidRPr="00522604" w:rsidRDefault="00B05537" w:rsidP="00B05537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A7C4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  <w:r w:rsidRPr="00AA7C4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7B62" w14:textId="57F52B08" w:rsidR="00B05537" w:rsidRDefault="00B05537" w:rsidP="00B05537">
            <w:pPr>
              <w:spacing w:line="420" w:lineRule="exact"/>
              <w:ind w:rightChars="-56" w:right="-118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A7C4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导航系统自动匹配术前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光学生物测量仪</w:t>
            </w:r>
            <w:r w:rsidRPr="00AA7C4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采集的眼前节图像，</w:t>
            </w:r>
            <w:r w:rsidRPr="00E34F1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具备切口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引导，散光轴位引导，拱高实时评估功能</w:t>
            </w:r>
            <w:r w:rsidR="00F542D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，有效降低二次手术风险</w:t>
            </w:r>
          </w:p>
        </w:tc>
      </w:tr>
      <w:tr w:rsidR="00B05537" w:rsidRPr="00522604" w14:paraId="69F1123E" w14:textId="77777777" w:rsidTr="00821FB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6BA6" w14:textId="36584CB5" w:rsidR="00B05537" w:rsidRPr="00AA7C43" w:rsidRDefault="00B05537" w:rsidP="00B05537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0553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五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9912" w14:textId="59B54AFC" w:rsidR="00B05537" w:rsidRPr="00AA7C43" w:rsidRDefault="00B05537" w:rsidP="00B05537">
            <w:pPr>
              <w:spacing w:line="420" w:lineRule="exact"/>
              <w:ind w:rightChars="-56" w:right="-118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0553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导航模块：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角膜移植手术导航</w:t>
            </w:r>
          </w:p>
        </w:tc>
      </w:tr>
      <w:tr w:rsidR="00B05537" w:rsidRPr="00522604" w14:paraId="757B029E" w14:textId="77777777" w:rsidTr="00821FB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143D" w14:textId="21DAF466" w:rsidR="00B05537" w:rsidRPr="00B05537" w:rsidRDefault="00B05537" w:rsidP="00B05537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0553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  <w:r w:rsidRPr="00B05537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473E" w14:textId="3485EA7D" w:rsidR="00B05537" w:rsidRPr="00B05537" w:rsidRDefault="0045731E" w:rsidP="00B05537">
            <w:pPr>
              <w:spacing w:line="420" w:lineRule="exact"/>
              <w:ind w:rightChars="-56" w:right="-118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可</w:t>
            </w:r>
            <w:r w:rsidRPr="004573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实时引导植片展开</w:t>
            </w:r>
            <w:r w:rsidR="00B05537" w:rsidRPr="00B0553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，实时观察植片贴附情况</w:t>
            </w:r>
            <w:r w:rsidR="00B0553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，实时观察角膜基质厚度、角膜剩余厚度，评估后弹力层</w:t>
            </w:r>
            <w:r w:rsidR="00B05537" w:rsidRPr="00B0553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褶皱恢复情况</w:t>
            </w:r>
          </w:p>
        </w:tc>
      </w:tr>
      <w:tr w:rsidR="00B05537" w:rsidRPr="00AA7C43" w14:paraId="1EB961BA" w14:textId="77777777" w:rsidTr="00821FBE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BE5A" w14:textId="648CC69F" w:rsidR="00B05537" w:rsidRPr="00522604" w:rsidRDefault="0045731E" w:rsidP="00B05537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六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6E12" w14:textId="6A9CA698" w:rsidR="00B05537" w:rsidRPr="00522604" w:rsidRDefault="00B05537" w:rsidP="00B05537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2260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非接触广角镜系统</w:t>
            </w:r>
          </w:p>
        </w:tc>
      </w:tr>
      <w:tr w:rsidR="00B05537" w:rsidRPr="00AA7C43" w14:paraId="18DCDD38" w14:textId="77777777" w:rsidTr="00821FBE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D080" w14:textId="053EA496" w:rsidR="00B05537" w:rsidRPr="00AA7C43" w:rsidRDefault="0045731E" w:rsidP="00B05537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6</w:t>
            </w:r>
            <w:r w:rsidR="00B05537" w:rsidRPr="00AA7C4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E8AD" w14:textId="6FB2043D" w:rsidR="00B05537" w:rsidRPr="00522604" w:rsidRDefault="00B05537" w:rsidP="00B05537">
            <w:pPr>
              <w:spacing w:line="420" w:lineRule="exact"/>
              <w:ind w:rightChars="-56" w:right="-118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★</w:t>
            </w:r>
            <w:r w:rsidRPr="005226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内调焦设计，确保广角镜镜面至角膜表面的距离维持恒定不变，通过连续可调焦物镜实现内部调焦，确保其最大的安全工作距离为110cm。</w:t>
            </w:r>
          </w:p>
          <w:p w14:paraId="2A452FA6" w14:textId="77777777" w:rsidR="00B05537" w:rsidRPr="00522604" w:rsidRDefault="00B05537" w:rsidP="00B05537">
            <w:pPr>
              <w:spacing w:line="420" w:lineRule="exact"/>
              <w:ind w:rightChars="-56" w:right="-118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226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非球面设计光学镜头，提供真实无变形的图像。</w:t>
            </w:r>
          </w:p>
          <w:p w14:paraId="0F94BE1F" w14:textId="4877F39E" w:rsidR="00B05537" w:rsidRPr="00522604" w:rsidRDefault="00B05537" w:rsidP="00B05537">
            <w:pPr>
              <w:spacing w:line="420" w:lineRule="exact"/>
              <w:ind w:rightChars="-124" w:right="-26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226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提供60D和128D的广角镜，可高温高压消毒。</w:t>
            </w:r>
          </w:p>
          <w:p w14:paraId="774EB243" w14:textId="3CC9DC53" w:rsidR="00B05537" w:rsidRPr="00883DDE" w:rsidRDefault="00B05537" w:rsidP="00B05537">
            <w:pPr>
              <w:spacing w:line="420" w:lineRule="exact"/>
              <w:ind w:rightChars="-124" w:right="-26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226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可以通过脚踏进行电动控制，智能简便，确保后节手术操控自如无中断。</w:t>
            </w:r>
          </w:p>
        </w:tc>
      </w:tr>
      <w:tr w:rsidR="00B05537" w:rsidRPr="00AA7C43" w14:paraId="19962D53" w14:textId="77777777" w:rsidTr="00821FBE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B40B" w14:textId="11B53982" w:rsidR="00B05537" w:rsidRPr="00522604" w:rsidRDefault="0045731E" w:rsidP="00B05537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七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77A" w14:textId="705D9C6C" w:rsidR="00B05537" w:rsidRPr="00522604" w:rsidRDefault="00B05537" w:rsidP="00B05537">
            <w:pPr>
              <w:pStyle w:val="a7"/>
              <w:spacing w:line="276" w:lineRule="auto"/>
              <w:ind w:firstLineChars="0" w:firstLine="0"/>
              <w:rPr>
                <w:rFonts w:ascii="微软雅黑" w:eastAsia="微软雅黑" w:hAnsi="微软雅黑"/>
                <w:b/>
                <w:bCs/>
                <w:color w:val="0D0D0D" w:themeColor="text1" w:themeTint="F2"/>
              </w:rPr>
            </w:pPr>
            <w:r w:rsidRPr="00522604">
              <w:rPr>
                <w:rFonts w:ascii="微软雅黑" w:eastAsia="微软雅黑" w:hAnsi="微软雅黑" w:hint="eastAsia"/>
                <w:b/>
                <w:bCs/>
                <w:color w:val="0D0D0D" w:themeColor="text1" w:themeTint="F2"/>
              </w:rPr>
              <w:t>支架:</w:t>
            </w:r>
          </w:p>
        </w:tc>
      </w:tr>
      <w:tr w:rsidR="00B05537" w:rsidRPr="00AA7C43" w14:paraId="6851C76A" w14:textId="77777777" w:rsidTr="00821FBE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815F" w14:textId="755EC9D2" w:rsidR="00B05537" w:rsidRPr="00AA7C43" w:rsidRDefault="0045731E" w:rsidP="00B05537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7</w:t>
            </w:r>
            <w:r w:rsidR="00B05537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F063" w14:textId="3F26BEE4" w:rsidR="00B05537" w:rsidRDefault="00B05537" w:rsidP="00B05537">
            <w:pPr>
              <w:widowControl/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六关节全电磁锁控制平衡支架， 一键式控制支架和镜头的移动。 </w:t>
            </w:r>
          </w:p>
          <w:p w14:paraId="3312C222" w14:textId="0851F9FB" w:rsidR="00B05537" w:rsidRDefault="00B05537" w:rsidP="00B05537">
            <w:pPr>
              <w:widowControl/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机械/自动化机头倾斜可调，方便青光眼等特殊眼位手术需要。</w:t>
            </w:r>
          </w:p>
          <w:p w14:paraId="71AE66B8" w14:textId="71BA1C9F" w:rsidR="00B05537" w:rsidRDefault="00B05537" w:rsidP="00B05537">
            <w:pPr>
              <w:widowControl/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提供多功能脚踏，并可根据用户的需求设定各种不同的功能。</w:t>
            </w:r>
          </w:p>
          <w:p w14:paraId="3ED6D9E0" w14:textId="6DBB6729" w:rsidR="00B05537" w:rsidRPr="00883DDE" w:rsidRDefault="00B05537" w:rsidP="00B05537">
            <w:pPr>
              <w:widowControl/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自动复位和光源关闭，恢复至工作位，机器自动启动</w:t>
            </w:r>
          </w:p>
        </w:tc>
      </w:tr>
      <w:tr w:rsidR="00B05537" w:rsidRPr="00AA7C43" w14:paraId="389A0BB1" w14:textId="77777777" w:rsidTr="00821FBE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D399" w14:textId="0BCF3CF8" w:rsidR="00B05537" w:rsidRPr="00522604" w:rsidRDefault="0045731E" w:rsidP="00B05537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八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47FB" w14:textId="73B43F5D" w:rsidR="00B05537" w:rsidRPr="00522604" w:rsidRDefault="00B05537" w:rsidP="00B05537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光学生物测量仪</w:t>
            </w:r>
          </w:p>
        </w:tc>
      </w:tr>
      <w:tr w:rsidR="00B05537" w:rsidRPr="00AA7C43" w14:paraId="2EFA9B47" w14:textId="77777777" w:rsidTr="00E34F19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D5E4" w14:textId="6F6B910A" w:rsidR="00B05537" w:rsidRPr="00AA7C43" w:rsidRDefault="0045731E" w:rsidP="00B05537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8</w:t>
            </w:r>
            <w:r w:rsidR="00B05537" w:rsidRPr="00AA7C4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F798" w14:textId="036C9775" w:rsidR="00B05537" w:rsidRPr="00E34F19" w:rsidRDefault="00B05537" w:rsidP="00B05537">
            <w:pPr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测量</w:t>
            </w:r>
            <w:r w:rsidRPr="00E34F19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眼轴长度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</w:t>
            </w:r>
            <w:r w:rsidRPr="00E34F19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角膜曲率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</w:t>
            </w:r>
            <w:r w:rsidRPr="00E34F19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前房深度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</w:t>
            </w:r>
            <w:r w:rsidRPr="00E34F19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白-白（角膜直径）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</w:t>
            </w:r>
            <w:r w:rsidRPr="00E34F19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晶体厚度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</w:t>
            </w:r>
            <w:r w:rsidRPr="00E34F19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中央角膜厚度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</w:t>
            </w:r>
            <w:r w:rsidRPr="00E34F19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瞳孔直径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</w:t>
            </w:r>
            <w:r w:rsidRPr="00E34F19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视轴偏心率等，并计算人工晶体度数，用于人工晶体植入术及儿童屈光档案的建立。</w:t>
            </w:r>
          </w:p>
          <w:p w14:paraId="5AA863F1" w14:textId="59648375" w:rsidR="00B05537" w:rsidRPr="00AA7C43" w:rsidRDefault="00B05537" w:rsidP="00B05537">
            <w:pPr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★</w:t>
            </w:r>
            <w:r w:rsidRPr="00E34F19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采集手术导航定位眼前节图像，无痕标记水平位，视轴中心点等，用于导航辅助的白内障手术等晶体植入手术。</w:t>
            </w:r>
          </w:p>
        </w:tc>
      </w:tr>
      <w:tr w:rsidR="00B05537" w:rsidRPr="00AA7C43" w14:paraId="5952C19B" w14:textId="77777777" w:rsidTr="00E34F19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A29B" w14:textId="2A0C4815" w:rsidR="00B05537" w:rsidRDefault="0045731E" w:rsidP="00B05537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8</w:t>
            </w:r>
            <w:r w:rsidR="00B05537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.2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0E85" w14:textId="6004E6A2" w:rsidR="00B05537" w:rsidRPr="00AA7C43" w:rsidRDefault="00B05537" w:rsidP="00B05537">
            <w:pPr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34F1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扫频激光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光源</w:t>
            </w:r>
            <w:r w:rsidRPr="00E34F1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，中心波长≥</w:t>
            </w:r>
            <w:r w:rsidRPr="00E34F19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1000nm</w:t>
            </w:r>
          </w:p>
        </w:tc>
      </w:tr>
      <w:tr w:rsidR="00B05537" w:rsidRPr="00AA7C43" w14:paraId="51376CAE" w14:textId="77777777" w:rsidTr="00E34F19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7520" w14:textId="17E64E32" w:rsidR="00B05537" w:rsidRDefault="0045731E" w:rsidP="00B05537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8</w:t>
            </w:r>
            <w:r w:rsidR="00B05537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.3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3DC5" w14:textId="08D3944C" w:rsidR="00B05537" w:rsidRPr="00AA7C43" w:rsidRDefault="00B05537" w:rsidP="00B05537">
            <w:pPr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★</w:t>
            </w:r>
            <w:r w:rsidRPr="00E34F1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可呈现角膜到视网膜全眼轴</w:t>
            </w:r>
            <w:r w:rsidRPr="00E34F19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OCT图像，能够客观评估各测量参数的准确性，术前及时发现异常结构</w:t>
            </w:r>
          </w:p>
        </w:tc>
      </w:tr>
      <w:tr w:rsidR="00B05537" w:rsidRPr="00AA7C43" w14:paraId="50D4E9E7" w14:textId="77777777" w:rsidTr="00E34F19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3A9B" w14:textId="72AB1C63" w:rsidR="00B05537" w:rsidRDefault="0045731E" w:rsidP="00B05537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8</w:t>
            </w:r>
            <w:r w:rsidR="00B05537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.4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3D14" w14:textId="76447DB3" w:rsidR="00B05537" w:rsidRPr="00AA7C43" w:rsidRDefault="00B05537" w:rsidP="00B05537">
            <w:pPr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34F1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具备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丰富晶体计算公式：</w:t>
            </w:r>
            <w:r w:rsidRPr="00E34F19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Hoffer® Q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</w:t>
            </w:r>
            <w:r w:rsidRPr="00E34F19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Holladay 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</w:t>
            </w:r>
            <w:r w:rsidRPr="00E34F19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SRK®/T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</w:t>
            </w:r>
            <w:r w:rsidRPr="00E34F19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Barrett Universal Ⅱ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</w:t>
            </w:r>
            <w:r w:rsidRPr="00E34F19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Barrett Toric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</w:t>
            </w:r>
            <w:r w:rsidRPr="00E34F19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Barrett TrueK</w:t>
            </w:r>
            <w:r w:rsidRPr="00E34F1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公式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，采用</w:t>
            </w:r>
            <w:r w:rsidRPr="00E34F19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Haigis-T公式法，可在测量机器上直接计算散光矫正型人工晶状体的球镜和柱镜度数</w:t>
            </w:r>
          </w:p>
        </w:tc>
      </w:tr>
      <w:tr w:rsidR="00B05537" w:rsidRPr="00AA7C43" w14:paraId="106E5139" w14:textId="77777777" w:rsidTr="00E34F19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2CA3" w14:textId="557A830F" w:rsidR="00B05537" w:rsidRDefault="0045731E" w:rsidP="00B05537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lastRenderedPageBreak/>
              <w:t>8</w:t>
            </w:r>
            <w:r w:rsidR="00B05537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.5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278E" w14:textId="5A02FD58" w:rsidR="00B05537" w:rsidRPr="00AA7C43" w:rsidRDefault="00B05537" w:rsidP="00B05537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1C5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免费开放</w:t>
            </w:r>
            <w:r w:rsidRPr="00FA1C55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DICOM端口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</w:t>
            </w:r>
            <w:r w:rsidRPr="00FA1C5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数据可传输至医院文档管理系统（</w:t>
            </w:r>
            <w:r w:rsidRPr="00FA1C55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EMR/PMS)</w:t>
            </w:r>
          </w:p>
        </w:tc>
      </w:tr>
    </w:tbl>
    <w:p w14:paraId="511FC306" w14:textId="593FD0EE" w:rsidR="00C61AA1" w:rsidRPr="00AA7C43" w:rsidRDefault="00C61AA1" w:rsidP="00AA7C43">
      <w:pPr>
        <w:widowControl/>
        <w:spacing w:line="420" w:lineRule="atLeast"/>
        <w:jc w:val="left"/>
        <w:rPr>
          <w:rFonts w:ascii="微软雅黑" w:eastAsia="微软雅黑" w:hAnsi="微软雅黑" w:cs="宋体"/>
          <w:color w:val="000000"/>
          <w:kern w:val="0"/>
          <w:sz w:val="22"/>
        </w:rPr>
      </w:pPr>
    </w:p>
    <w:p w14:paraId="003F30B4" w14:textId="133C0EA2" w:rsidR="00460C94" w:rsidRDefault="00460C94"/>
    <w:p w14:paraId="020A1AE6" w14:textId="58B69452" w:rsidR="00460C94" w:rsidRDefault="00460C94"/>
    <w:p w14:paraId="6F64E49D" w14:textId="0CA34164" w:rsidR="00460C94" w:rsidRDefault="00460C94"/>
    <w:p w14:paraId="6E105199" w14:textId="0317443C" w:rsidR="00460C94" w:rsidRDefault="00460C94"/>
    <w:p w14:paraId="2EA169C5" w14:textId="01637859" w:rsidR="00460C94" w:rsidRDefault="00460C94"/>
    <w:p w14:paraId="7197D74D" w14:textId="77777777" w:rsidR="00FF3B8B" w:rsidRDefault="00FF3B8B"/>
    <w:tbl>
      <w:tblPr>
        <w:tblW w:w="8217" w:type="dxa"/>
        <w:tblLook w:val="04A0" w:firstRow="1" w:lastRow="0" w:firstColumn="1" w:lastColumn="0" w:noHBand="0" w:noVBand="1"/>
      </w:tblPr>
      <w:tblGrid>
        <w:gridCol w:w="800"/>
        <w:gridCol w:w="6566"/>
        <w:gridCol w:w="851"/>
      </w:tblGrid>
      <w:tr w:rsidR="00460C94" w:rsidRPr="00460C94" w14:paraId="22E3FCE5" w14:textId="77777777" w:rsidTr="00522604">
        <w:trPr>
          <w:trHeight w:val="480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C84EB" w14:textId="33136677" w:rsidR="00460C94" w:rsidRPr="00522604" w:rsidRDefault="00FF3B8B" w:rsidP="00460C9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  <w:t>D</w:t>
            </w:r>
            <w:r w:rsidR="00460C94" w:rsidRPr="0052260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数字化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导航</w:t>
            </w:r>
            <w:r w:rsidR="0035451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手术系统</w:t>
            </w:r>
            <w:r w:rsidR="00460C94" w:rsidRPr="0052260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配置</w:t>
            </w:r>
            <w:r w:rsidR="000E251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单</w:t>
            </w:r>
          </w:p>
        </w:tc>
      </w:tr>
      <w:tr w:rsidR="00460C94" w:rsidRPr="00460C94" w14:paraId="4C97E7D3" w14:textId="77777777" w:rsidTr="00522604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9A8A6" w14:textId="77777777" w:rsidR="00460C94" w:rsidRPr="00A979D2" w:rsidRDefault="00460C94" w:rsidP="00460C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979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79869" w14:textId="77777777" w:rsidR="00460C94" w:rsidRPr="00522604" w:rsidRDefault="00460C94" w:rsidP="00460C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226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中文描述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EBF27" w14:textId="77777777" w:rsidR="00460C94" w:rsidRPr="00A979D2" w:rsidRDefault="00460C94" w:rsidP="00460C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979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A979D2" w14:paraId="30E2F78C" w14:textId="77777777" w:rsidTr="00A979D2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6CFC" w14:textId="77777777" w:rsidR="00A979D2" w:rsidRPr="00A979D2" w:rsidRDefault="00A979D2" w:rsidP="00A979D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9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FAE0" w14:textId="5769D1B5" w:rsidR="00A979D2" w:rsidRPr="00A979D2" w:rsidRDefault="00FF3B8B" w:rsidP="00A979D2">
            <w:pPr>
              <w:widowControl/>
              <w:spacing w:line="4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D</w:t>
            </w:r>
            <w:r w:rsidR="00A979D2" w:rsidRPr="00A979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数字化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导航</w:t>
            </w:r>
            <w:r w:rsidR="003545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手术系统</w:t>
            </w:r>
            <w:r w:rsidR="00A979D2" w:rsidRPr="00A979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主机</w:t>
            </w:r>
            <w:r w:rsidR="00A979D2" w:rsidRPr="00A979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-光学手术显微镜</w:t>
            </w:r>
            <w:r w:rsidR="00A979D2" w:rsidRPr="00A979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-55寸4K</w:t>
            </w:r>
            <w:r w:rsidR="000E2514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</w:t>
            </w:r>
            <w:r w:rsidR="00A979D2" w:rsidRPr="00A979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3D高清显示器</w:t>
            </w:r>
            <w:r w:rsidR="00A979D2" w:rsidRPr="00A979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-原厂高清3芯片 4K摄像头*2</w:t>
            </w:r>
            <w:r w:rsidR="00A979D2" w:rsidRPr="00A979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-数字光学系统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62FB" w14:textId="77777777" w:rsidR="00A979D2" w:rsidRPr="00A979D2" w:rsidRDefault="00A979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9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979D2" w14:paraId="4BB09523" w14:textId="77777777" w:rsidTr="00A979D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90D3" w14:textId="77777777" w:rsidR="00A979D2" w:rsidRPr="00A979D2" w:rsidRDefault="00A979D2" w:rsidP="00A979D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9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B5C3" w14:textId="0FB72EAD" w:rsidR="00A979D2" w:rsidRPr="00A979D2" w:rsidRDefault="00883DDE" w:rsidP="00A979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K</w:t>
            </w:r>
            <w:r w:rsidR="000E2514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3D</w:t>
            </w:r>
            <w:r w:rsidR="00D72E9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高清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摄录像系统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BBC7" w14:textId="77777777" w:rsidR="00A979D2" w:rsidRPr="00A979D2" w:rsidRDefault="00A979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9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979D2" w14:paraId="0CEA55F0" w14:textId="77777777" w:rsidTr="00A979D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435E" w14:textId="77777777" w:rsidR="00A979D2" w:rsidRPr="00A979D2" w:rsidRDefault="00A979D2" w:rsidP="00A979D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9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5D52" w14:textId="680FD0CF" w:rsidR="00A979D2" w:rsidRPr="00A979D2" w:rsidRDefault="00A979D2" w:rsidP="00A979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979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专用眼科氙灯光源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C30B" w14:textId="77777777" w:rsidR="00A979D2" w:rsidRPr="00A979D2" w:rsidRDefault="00A979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9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979D2" w14:paraId="7ACB34FA" w14:textId="77777777" w:rsidTr="00A979D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2F8" w14:textId="77777777" w:rsidR="00A979D2" w:rsidRPr="00A979D2" w:rsidRDefault="00A979D2" w:rsidP="00A979D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9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C236" w14:textId="056E27C5" w:rsidR="00A979D2" w:rsidRPr="00A979D2" w:rsidRDefault="007C3040" w:rsidP="00A979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979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术中OCT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导航系统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5B59" w14:textId="77777777" w:rsidR="00A979D2" w:rsidRPr="00A979D2" w:rsidRDefault="00A979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9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E2514" w14:paraId="1947FF38" w14:textId="77777777" w:rsidTr="007C3040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5E3E" w14:textId="77777777" w:rsidR="000E2514" w:rsidRPr="00A979D2" w:rsidRDefault="000E2514" w:rsidP="000E251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9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6171" w14:textId="5D868A07" w:rsidR="000E2514" w:rsidRPr="00A979D2" w:rsidRDefault="0045731E" w:rsidP="000E25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573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屈光性眼内晶体</w:t>
            </w:r>
            <w:r w:rsidRPr="0045731E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/白内障术中导航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模块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FB9F" w14:textId="77777777" w:rsidR="000E2514" w:rsidRPr="00A979D2" w:rsidRDefault="000E2514" w:rsidP="000E251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9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C3040" w14:paraId="7448EAC5" w14:textId="77777777" w:rsidTr="007C3040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5DE" w14:textId="77777777" w:rsidR="007C3040" w:rsidRPr="00A979D2" w:rsidRDefault="007C3040" w:rsidP="007C30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9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8D46" w14:textId="58216EEE" w:rsidR="007C3040" w:rsidRPr="00A979D2" w:rsidRDefault="0045731E" w:rsidP="007C30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5731E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TICL</w:t>
            </w:r>
            <w:r w:rsidRPr="004573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手术导航模块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985C" w14:textId="77777777" w:rsidR="007C3040" w:rsidRPr="00A979D2" w:rsidRDefault="007C3040" w:rsidP="007C30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9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5731E" w14:paraId="0678974A" w14:textId="77777777" w:rsidTr="007C3040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E24D" w14:textId="331AF590" w:rsidR="0045731E" w:rsidRPr="00A979D2" w:rsidRDefault="0045731E" w:rsidP="007C30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6A8E" w14:textId="5E93689E" w:rsidR="0045731E" w:rsidRPr="00A979D2" w:rsidRDefault="0045731E" w:rsidP="007C30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角膜移植导航模块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A778" w14:textId="77777777" w:rsidR="0045731E" w:rsidRPr="00A979D2" w:rsidRDefault="0045731E" w:rsidP="007C30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731E" w14:paraId="7DA4DCED" w14:textId="77777777" w:rsidTr="007C3040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69DC" w14:textId="2C4B6796" w:rsidR="0045731E" w:rsidRPr="00A979D2" w:rsidRDefault="0045731E" w:rsidP="004573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163C" w14:textId="7F4E61F2" w:rsidR="0045731E" w:rsidRPr="00A979D2" w:rsidRDefault="0045731E" w:rsidP="0045731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光学生物测量仪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B246" w14:textId="77777777" w:rsidR="0045731E" w:rsidRPr="00A979D2" w:rsidRDefault="0045731E" w:rsidP="004573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731E" w14:paraId="57113A44" w14:textId="77777777" w:rsidTr="007C3040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7EF5" w14:textId="63D1A9E6" w:rsidR="0045731E" w:rsidRPr="00A979D2" w:rsidRDefault="0045731E" w:rsidP="004573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5C77" w14:textId="7D10743A" w:rsidR="0045731E" w:rsidRPr="00A979D2" w:rsidRDefault="0045731E" w:rsidP="0045731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979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无痕标记导航辅助软件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0470" w14:textId="77777777" w:rsidR="0045731E" w:rsidRPr="00A979D2" w:rsidRDefault="0045731E" w:rsidP="004573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731E" w14:paraId="02D4753B" w14:textId="77777777" w:rsidTr="000E2514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7065" w14:textId="7BDA2D57" w:rsidR="0045731E" w:rsidRPr="00A979D2" w:rsidRDefault="0045731E" w:rsidP="004573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8AA9" w14:textId="135855E4" w:rsidR="0045731E" w:rsidRPr="00A979D2" w:rsidRDefault="0045731E" w:rsidP="0045731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979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电动倒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主刀</w:t>
            </w:r>
            <w:r w:rsidRPr="00A979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向镜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6988" w14:textId="77777777" w:rsidR="0045731E" w:rsidRPr="00A979D2" w:rsidRDefault="0045731E" w:rsidP="004573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9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5731E" w14:paraId="352E42C0" w14:textId="77777777" w:rsidTr="000E2514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FE59" w14:textId="0E8E59B0" w:rsidR="0045731E" w:rsidRPr="00A979D2" w:rsidRDefault="0045731E" w:rsidP="004573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72BB" w14:textId="3EE3D4A9" w:rsidR="0045731E" w:rsidRPr="00A979D2" w:rsidRDefault="0045731E" w:rsidP="0045731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979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无极变倍电动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倒像</w:t>
            </w:r>
            <w:r w:rsidRPr="00A979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助手镜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249C" w14:textId="77777777" w:rsidR="0045731E" w:rsidRPr="00A979D2" w:rsidRDefault="0045731E" w:rsidP="004573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9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5731E" w14:paraId="3035AEE8" w14:textId="77777777" w:rsidTr="000E2514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8911" w14:textId="254456E6" w:rsidR="0045731E" w:rsidRPr="00A979D2" w:rsidRDefault="0045731E" w:rsidP="004573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340B" w14:textId="45622026" w:rsidR="0045731E" w:rsidRPr="00A979D2" w:rsidRDefault="0045731E" w:rsidP="0045731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非接触广角镜系统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6A82" w14:textId="5C0BA38A" w:rsidR="0045731E" w:rsidRPr="00A979D2" w:rsidRDefault="0045731E" w:rsidP="004573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5731E" w14:paraId="66E64AF9" w14:textId="77777777" w:rsidTr="000E2514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BE2C" w14:textId="77777777" w:rsidR="0045731E" w:rsidRPr="00A979D2" w:rsidRDefault="0045731E" w:rsidP="004573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79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4C54" w14:textId="607839F4" w:rsidR="0045731E" w:rsidRPr="00A979D2" w:rsidRDefault="0045731E" w:rsidP="0045731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多功能</w:t>
            </w:r>
            <w:r w:rsidRPr="00A979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脚踏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0667" w14:textId="6D2002E1" w:rsidR="0045731E" w:rsidRPr="00A979D2" w:rsidRDefault="0045731E" w:rsidP="004573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14:paraId="49BAA8E2" w14:textId="77777777" w:rsidR="00460C94" w:rsidRDefault="00460C94" w:rsidP="0045731E"/>
    <w:sectPr w:rsidR="00460C9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08CF" w14:textId="77777777" w:rsidR="00C11977" w:rsidRDefault="00C11977" w:rsidP="003F65E0">
      <w:r>
        <w:separator/>
      </w:r>
    </w:p>
  </w:endnote>
  <w:endnote w:type="continuationSeparator" w:id="0">
    <w:p w14:paraId="5F4AD87B" w14:textId="77777777" w:rsidR="00C11977" w:rsidRDefault="00C11977" w:rsidP="003F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30381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6D64B7" w14:textId="7900520B" w:rsidR="00DB27C1" w:rsidRDefault="00DB27C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732DE2" w14:textId="77777777" w:rsidR="00DB27C1" w:rsidRDefault="00DB27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799F" w14:textId="77777777" w:rsidR="00C11977" w:rsidRDefault="00C11977" w:rsidP="003F65E0">
      <w:r>
        <w:separator/>
      </w:r>
    </w:p>
  </w:footnote>
  <w:footnote w:type="continuationSeparator" w:id="0">
    <w:p w14:paraId="4CBA9F7D" w14:textId="77777777" w:rsidR="00C11977" w:rsidRDefault="00C11977" w:rsidP="003F6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31"/>
    <w:rsid w:val="000075A3"/>
    <w:rsid w:val="00025980"/>
    <w:rsid w:val="00060A18"/>
    <w:rsid w:val="000E2514"/>
    <w:rsid w:val="000F0B42"/>
    <w:rsid w:val="000F5F61"/>
    <w:rsid w:val="00233FC1"/>
    <w:rsid w:val="00287C45"/>
    <w:rsid w:val="00324458"/>
    <w:rsid w:val="0035451A"/>
    <w:rsid w:val="00355A92"/>
    <w:rsid w:val="003A7103"/>
    <w:rsid w:val="003F65E0"/>
    <w:rsid w:val="0045731E"/>
    <w:rsid w:val="00460C94"/>
    <w:rsid w:val="004C4C10"/>
    <w:rsid w:val="00522604"/>
    <w:rsid w:val="006231E3"/>
    <w:rsid w:val="00671D54"/>
    <w:rsid w:val="006C62A0"/>
    <w:rsid w:val="006F32FA"/>
    <w:rsid w:val="00704B78"/>
    <w:rsid w:val="007434E4"/>
    <w:rsid w:val="00774F42"/>
    <w:rsid w:val="007B72C3"/>
    <w:rsid w:val="007C3040"/>
    <w:rsid w:val="007E04AB"/>
    <w:rsid w:val="00810861"/>
    <w:rsid w:val="00821FBE"/>
    <w:rsid w:val="008656F4"/>
    <w:rsid w:val="00881A31"/>
    <w:rsid w:val="00883DDE"/>
    <w:rsid w:val="008B2F9D"/>
    <w:rsid w:val="008D70E2"/>
    <w:rsid w:val="008E5358"/>
    <w:rsid w:val="008F4A89"/>
    <w:rsid w:val="009025E8"/>
    <w:rsid w:val="009164BA"/>
    <w:rsid w:val="00997FC6"/>
    <w:rsid w:val="00A979D2"/>
    <w:rsid w:val="00AA7C43"/>
    <w:rsid w:val="00AD0B9F"/>
    <w:rsid w:val="00B05537"/>
    <w:rsid w:val="00C11977"/>
    <w:rsid w:val="00C61AA1"/>
    <w:rsid w:val="00CD5CE5"/>
    <w:rsid w:val="00D72E9E"/>
    <w:rsid w:val="00D97221"/>
    <w:rsid w:val="00DB27C1"/>
    <w:rsid w:val="00DD0AA0"/>
    <w:rsid w:val="00E2318C"/>
    <w:rsid w:val="00E34F19"/>
    <w:rsid w:val="00EB4CDD"/>
    <w:rsid w:val="00EE5061"/>
    <w:rsid w:val="00F542D1"/>
    <w:rsid w:val="00FA1C55"/>
    <w:rsid w:val="00FE3A9C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F9B91"/>
  <w15:chartTrackingRefBased/>
  <w15:docId w15:val="{ED15FB9B-D2D0-40B2-9A91-BA1C3B56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65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65E0"/>
    <w:rPr>
      <w:sz w:val="18"/>
      <w:szCs w:val="18"/>
    </w:rPr>
  </w:style>
  <w:style w:type="paragraph" w:styleId="a7">
    <w:name w:val="List Paragraph"/>
    <w:basedOn w:val="a"/>
    <w:uiPriority w:val="34"/>
    <w:qFormat/>
    <w:rsid w:val="00522604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4B842025EED1C645B244C808F4526A43" ma:contentTypeVersion="15" ma:contentTypeDescription="新建文档。" ma:contentTypeScope="" ma:versionID="7b3a060b9d7224d0674d6adfa7e5c6ad">
  <xsd:schema xmlns:xsd="http://www.w3.org/2001/XMLSchema" xmlns:xs="http://www.w3.org/2001/XMLSchema" xmlns:p="http://schemas.microsoft.com/office/2006/metadata/properties" xmlns:ns2="fce830e3-6a11-4a0c-be24-59c569de1db7" xmlns:ns3="1fac772b-a5a7-4c13-8851-1f1a1ab94edb" targetNamespace="http://schemas.microsoft.com/office/2006/metadata/properties" ma:root="true" ma:fieldsID="7a608670962d6d5d200e88c63ae1deb0" ns2:_="" ns3:_="">
    <xsd:import namespace="fce830e3-6a11-4a0c-be24-59c569de1db7"/>
    <xsd:import namespace="1fac772b-a5a7-4c13-8851-1f1a1ab94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830e3-6a11-4a0c-be24-59c569de1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图像标记" ma:readOnly="false" ma:fieldId="{5cf76f15-5ced-4ddc-b409-7134ff3c332f}" ma:taxonomyMulti="true" ma:sspId="2da18aad-3179-4ae2-b712-780df034f2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772b-a5a7-4c13-8851-1f1a1ab94ed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95f1a8-ea72-4673-b00a-7c9f6f2c987d}" ma:internalName="TaxCatchAll" ma:showField="CatchAllData" ma:web="1fac772b-a5a7-4c13-8851-1f1a1ab94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e830e3-6a11-4a0c-be24-59c569de1db7">
      <Terms xmlns="http://schemas.microsoft.com/office/infopath/2007/PartnerControls"/>
    </lcf76f155ced4ddcb4097134ff3c332f>
    <TaxCatchAll xmlns="1fac772b-a5a7-4c13-8851-1f1a1ab94e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B1508-97F0-49EB-B9A9-AB7DCA47C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830e3-6a11-4a0c-be24-59c569de1db7"/>
    <ds:schemaRef ds:uri="1fac772b-a5a7-4c13-8851-1f1a1ab94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29A53-2D3D-4B62-B906-94CBE201EC6F}">
  <ds:schemaRefs>
    <ds:schemaRef ds:uri="http://schemas.microsoft.com/office/2006/metadata/properties"/>
    <ds:schemaRef ds:uri="http://schemas.microsoft.com/office/infopath/2007/PartnerControls"/>
    <ds:schemaRef ds:uri="fce830e3-6a11-4a0c-be24-59c569de1db7"/>
    <ds:schemaRef ds:uri="1fac772b-a5a7-4c13-8851-1f1a1ab94edb"/>
  </ds:schemaRefs>
</ds:datastoreItem>
</file>

<file path=customXml/itemProps3.xml><?xml version="1.0" encoding="utf-8"?>
<ds:datastoreItem xmlns:ds="http://schemas.openxmlformats.org/officeDocument/2006/customXml" ds:itemID="{AB38A943-EC3E-4444-890C-76F4EA26C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Zhang</dc:creator>
  <cp:keywords/>
  <dc:description/>
  <cp:lastModifiedBy>Zeng, Cage</cp:lastModifiedBy>
  <cp:revision>11</cp:revision>
  <dcterms:created xsi:type="dcterms:W3CDTF">2024-04-29T08:41:00Z</dcterms:created>
  <dcterms:modified xsi:type="dcterms:W3CDTF">2024-04-30T02:24:00Z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0x0101004B842025EED1C645B244C808F4526A43</vt:lpwstr>
  </property>
</Properties>
</file>