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3D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柳州市工人医院总院、鱼峰</w:t>
      </w:r>
      <w:r>
        <w:rPr>
          <w:rFonts w:hint="eastAsia" w:cstheme="minorBidi"/>
          <w:b/>
          <w:bCs/>
          <w:sz w:val="32"/>
          <w:szCs w:val="32"/>
          <w:lang w:eastAsia="zh-CN"/>
        </w:rPr>
        <w:t>山</w:t>
      </w: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院区电梯年检（2024年）服务采购</w:t>
      </w:r>
    </w:p>
    <w:p w14:paraId="4BCA68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项目需求</w:t>
      </w:r>
    </w:p>
    <w:p w14:paraId="5FA76C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 w14:paraId="2BDA2C6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项目名称</w:t>
      </w:r>
    </w:p>
    <w:p w14:paraId="61B352E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200" w:right="0" w:rightChars="0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柳州市工人医院总院、鱼峰山院区电梯年检（2024年）服务采购</w:t>
      </w:r>
    </w:p>
    <w:p w14:paraId="6B9DF1D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资质要求</w:t>
      </w:r>
    </w:p>
    <w:p w14:paraId="04CB49EE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80" w:firstLineChars="200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参与单位需为国内注册（指按国家有关规定要求注册的）具有从事本次招标采服务的准入资格及相关资质证件，具备法人资格的服务商；</w:t>
      </w:r>
    </w:p>
    <w:p w14:paraId="1FEF784A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80" w:firstLineChars="200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应当持有《特种设备检验检测机构核准证》，并且核准项目中包括电梯检测，或者电梯定期检验；</w:t>
      </w:r>
    </w:p>
    <w:p w14:paraId="6A98F60D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80" w:firstLineChars="200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未被列入失信被执行人、重大税收违法案件当事人名单；</w:t>
      </w:r>
    </w:p>
    <w:p w14:paraId="26125C61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80" w:firstLineChars="200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本项目不接受联合体投标、分包及转包。</w:t>
      </w:r>
    </w:p>
    <w:p w14:paraId="559CA6B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检测内容及报价要求</w:t>
      </w:r>
    </w:p>
    <w:p w14:paraId="7BD96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48台电梯清单详情</w:t>
      </w:r>
    </w:p>
    <w:tbl>
      <w:tblPr>
        <w:tblStyle w:val="3"/>
        <w:tblW w:w="97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182"/>
        <w:gridCol w:w="1554"/>
        <w:gridCol w:w="873"/>
        <w:gridCol w:w="1841"/>
        <w:gridCol w:w="2771"/>
      </w:tblGrid>
      <w:tr w14:paraId="19E315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2175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1ECD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D39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单位内编号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3E54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</w:rPr>
              <w:t>层站数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D179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上次检验/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</w:rPr>
              <w:t>检测有效期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88D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设备代码</w:t>
            </w:r>
          </w:p>
        </w:tc>
      </w:tr>
      <w:tr w14:paraId="5AA3BF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9F045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38CF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9242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E06D4"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0C4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2024 年 11 月 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0F73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311010076201965615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5C2192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6237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82D08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BA4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D37DF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DF52F9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DD26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311010076201965616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713473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DECB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D22B6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4EB8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6E09D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585CFD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F17B1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311010076201965629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03F8DC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71519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BF11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69F3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4号梯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5C03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42E75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DB0F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311010076201965622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646F0D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61160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A0A8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D63A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5号梯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213DD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7B263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5A3E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311010076201965622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71D6D8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034F1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562A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3E75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AB69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D6CCE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316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311010076201955944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7F151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9A6D0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D10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A0861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7号梯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5F32B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CD68B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A974A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311010076201955945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6B5A7C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682E4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5A87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9867F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8号梯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5D70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5/5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98284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A04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311010076201962681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57E6C9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60195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6898B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5300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9号梯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E2335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692C0D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9F45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311010076201962667</w:t>
            </w:r>
          </w:p>
        </w:tc>
      </w:tr>
      <w:tr w14:paraId="3EE044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74D43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BCCF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652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10号梯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415DF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EE336C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7C1F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311010076201951924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25B542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B7FFD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D6FE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CB2BB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11号梯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D0768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1E8D1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118C8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311010076201962670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0DC8B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FEC0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8BF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28A98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12号梯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767B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E9F27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9599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311010076201962672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1D9BF7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3C41A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ACA6C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曳引驱动乘客电梯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4337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13号梯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AF75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0BA72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67EA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311010076201962673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07FFE2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4CD9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617F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曳引驱动乘客电梯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994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14号梯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D58AA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5832C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8BAA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311010076201962669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432B3E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10717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5111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曳引驱动乘客电梯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11E5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15号梯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5B0A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BFBD6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D141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311010076201962679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7217F1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E9B0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41400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0739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16号梯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2E688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43C2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2024 年 11 月 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3B7B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311010076201962680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6510BF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44F6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D981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9920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672BF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06E1C7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C69F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311010076201962677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197B9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85BC2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8CCAD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034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18号梯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C0E5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FCFE2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84D7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311010076201962675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51E071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2393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308B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EB93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19号梯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55A8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C284E8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FF7D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311010076201965620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2C8962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AB769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37444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B17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BF6B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B2CE3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EDBE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311010076201965621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50FE46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40260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754D4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578D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21号梯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F5A1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502F4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61B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311010076201965612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7B8B8B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D176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BA04C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4BF2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22号梯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EF34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384E1C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287C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311010076201965605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7BC270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D723A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E811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52F7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23号梯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F3C7D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0A91A1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8305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311010076201965611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6E38FD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EB53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D9552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600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24号梯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886A4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CD920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3474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311010076201965610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71AC9D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56FF3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E442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2E9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25号梯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8AB3D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0046A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4F20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311010076201965609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4805C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FF56D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F6DE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723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26号梯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8995E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6889A3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A40D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311010076201965607</w:t>
            </w:r>
          </w:p>
        </w:tc>
      </w:tr>
      <w:tr w14:paraId="7A56FE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48236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8139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7AA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27号梯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1160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DEAD7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835C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311010076201951925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1B986D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7EFCB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E04A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曳引驱动乘客电梯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8211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28号梯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ED3ED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17/17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05B846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57E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311010076201962668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14B049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E01DA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3F7D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曳引驱动乘客电梯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A3F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29号梯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5AFB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88F841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474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311010076201955946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15BDF9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E122E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A8F86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曳引驱动乘客电梯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12C8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30号梯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7361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2/2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A361B5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FF13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311010076201965617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17D78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BADB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FC5D3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7339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31号梯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89D4C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6D9C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2024 年 11 月 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71B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311010076201965628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5DB0CD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63EE7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09F7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0178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32号梯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2EC05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2/2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5B6BC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DB25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311010076201954636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0B1F61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70AB0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C9E6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F54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33号梯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D3178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2/2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11DBE9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6FE9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311010076201954732</w:t>
            </w:r>
          </w:p>
        </w:tc>
      </w:tr>
      <w:tr w14:paraId="69B76A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FC709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B8F7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D3E5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34号梯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B7F4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397B10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C5D9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311010076201962682</w:t>
            </w:r>
          </w:p>
        </w:tc>
      </w:tr>
      <w:tr w14:paraId="70506A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DDD7B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7C27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20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35号梯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70BCB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6077AD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FB6D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311010076201965626</w:t>
            </w:r>
          </w:p>
        </w:tc>
      </w:tr>
      <w:tr w14:paraId="5C8203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B3C7B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A523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7C23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36号梯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7972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C143F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CC69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311010076201965625</w:t>
            </w:r>
          </w:p>
        </w:tc>
      </w:tr>
      <w:tr w14:paraId="00226C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B124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5D3B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A035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37号梯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E2430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6045A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D65C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311010076201965630</w:t>
            </w:r>
          </w:p>
        </w:tc>
      </w:tr>
      <w:tr w14:paraId="064623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9CFA1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BF45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E947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38号梯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EC40B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3B2D48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AE5F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311010076201973181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142920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AE3F9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2D1C6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3C2F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39号梯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687FA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6/6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8DB2C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B8C7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311010076201965614</w:t>
            </w:r>
          </w:p>
        </w:tc>
      </w:tr>
      <w:tr w14:paraId="76B946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F6A49">
            <w:pPr>
              <w:widowControl/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98E7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曳引驱动乘客电梯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C45CC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总院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40号梯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CD654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4/4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56BE8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11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FFB2F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311010076201954635 </w:t>
            </w:r>
          </w:p>
        </w:tc>
      </w:tr>
      <w:tr w14:paraId="37AB23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A8E5">
            <w:pPr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162B1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曳引驱动乘客电梯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3CDE3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3号楼5号梯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432D5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16/16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18B69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9486F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311000000000220120355</w:t>
            </w:r>
          </w:p>
        </w:tc>
      </w:tr>
      <w:tr w14:paraId="075004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44CE8">
            <w:pPr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5AAF2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曳引驱动乘客电梯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FD5C1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3号楼3号梯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4294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14/14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72E44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6D422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311000000000220120359</w:t>
            </w:r>
          </w:p>
        </w:tc>
      </w:tr>
      <w:tr w14:paraId="4DFBB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2A5D">
            <w:pPr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E23EE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曳引驱动乘客电梯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FA0F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3号楼8号梯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642BD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16/16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1CBE6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4147E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311000000000220120361</w:t>
            </w:r>
          </w:p>
        </w:tc>
      </w:tr>
      <w:tr w14:paraId="3AD4DD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DC650">
            <w:pPr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77F9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曳引驱动乘客电梯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FA964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3号楼4号梯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75CB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16/16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8D915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CEBD4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311000000000220120356</w:t>
            </w:r>
          </w:p>
        </w:tc>
      </w:tr>
      <w:tr w14:paraId="737330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77784">
            <w:pPr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E1DCA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曳引驱动乘客电梯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16973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3号楼2号梯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681F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14/14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9CF1C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05E2B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311000000000220120358</w:t>
            </w:r>
          </w:p>
        </w:tc>
      </w:tr>
      <w:tr w14:paraId="5097D8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AE6A5">
            <w:pPr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4F7A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曳引驱动乘客电梯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968F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3号楼7号梯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184C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16/16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961A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870E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311000000000220120360</w:t>
            </w:r>
          </w:p>
        </w:tc>
      </w:tr>
      <w:tr w14:paraId="4527E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BD5A">
            <w:pPr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40D5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曳引驱动乘客电梯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2CAFA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3号楼6号梯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6BE31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14/14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65CE1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E170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311000000000220120354</w:t>
            </w:r>
          </w:p>
        </w:tc>
      </w:tr>
      <w:tr w14:paraId="5E5DD1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FCC5A">
            <w:pPr>
              <w:jc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4981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曳引驱动乘客电梯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A75C1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3号楼1号梯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AA830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14/14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0EA8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2024 年 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C14C5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311000000000220120357</w:t>
            </w:r>
          </w:p>
        </w:tc>
      </w:tr>
      <w:tr w14:paraId="095A16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5D00A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合计金额（元）：</w:t>
            </w:r>
          </w:p>
        </w:tc>
      </w:tr>
      <w:tr w14:paraId="086CE4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B5AFE">
            <w:pP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报价含检测费用、投入相关设备、运输、人工、税金及检测报告等全部费用</w:t>
            </w:r>
          </w:p>
        </w:tc>
      </w:tr>
    </w:tbl>
    <w:p w14:paraId="65C87A2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检测依据及要求</w:t>
      </w:r>
    </w:p>
    <w:p w14:paraId="3CA157E6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检测依据：根据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《电梯自行检测规则》（TSG T7008-2023）要求进行检测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；</w:t>
      </w:r>
    </w:p>
    <w:p w14:paraId="5BA30C5B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检测人员：从事电梯自行检测的人员应当具有电梯检验员及以上资格；</w:t>
      </w:r>
    </w:p>
    <w:p w14:paraId="55CE9AC4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检测仪器设备：检测单位应当配备与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《电梯自行检测规则》（TSG T7008-2023）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要求相适应的仪器设备，并且按照相关规定进行检定或者校准；</w:t>
      </w:r>
    </w:p>
    <w:p w14:paraId="39A4E49F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进行现场检测前，检测人员应当确认仪器设备状态良好；</w:t>
      </w:r>
    </w:p>
    <w:p w14:paraId="650BEAB9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检测期间，应遵守招标人安全管理要求，招标人应指派专人协助中标人进行检测；</w:t>
      </w:r>
    </w:p>
    <w:p w14:paraId="7619B802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招标人提出的有关检测结果的疑问，中标人应及时进行解释、复核。</w:t>
      </w:r>
    </w:p>
    <w:p w14:paraId="04373DEF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中标人向招标人出具检测报告，对测试不合格项目，提出由招标人进行整改，完成整后应再次进行检测，费用由中标人承担，直至检测合格。</w:t>
      </w:r>
    </w:p>
    <w:p w14:paraId="432F3F1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其他要求：</w:t>
      </w:r>
    </w:p>
    <w:p w14:paraId="178C083A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1.检测公司在柳州市有2年或以上的检测经验、有常驻检测员的优先。</w:t>
      </w:r>
    </w:p>
    <w:p w14:paraId="46E64EAE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2.检测公司在柳州市有1000台以上的检测经验优先。</w:t>
      </w:r>
    </w:p>
    <w:p w14:paraId="21765DEC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3.检测公司是中国特种设备检验协会会员单位，获得企业质量管理体系、环境管理体系、职工健康安全管理体系的认证的优先。</w:t>
      </w:r>
    </w:p>
    <w:p w14:paraId="7BE07E8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付款方式</w:t>
      </w:r>
    </w:p>
    <w:p w14:paraId="02B8FF7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本项目无预付款，完成项目检测并出具检测合格报告，双方核对无误验收后，乙方开具全额发票，甲方收到发票后按甲方财务流程向乙方支付本次采购款的全款。</w:t>
      </w:r>
    </w:p>
    <w:p w14:paraId="47913C0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供应商遴选方式</w:t>
      </w:r>
    </w:p>
    <w:p w14:paraId="29D73A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对供应商商品质量、服务及时性及价格进行综合评价，遴选1家服务商。</w:t>
      </w:r>
    </w:p>
    <w:p w14:paraId="338B6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0137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B5485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</w:t>
      </w:r>
    </w:p>
    <w:p w14:paraId="1EB67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申请科室：后勤社会化服务管理办公室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承办科室：总务科  </w:t>
      </w:r>
    </w:p>
    <w:p w14:paraId="7A7EA03F"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47E3CC77"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2024年9月12日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62F9E"/>
    <w:multiLevelType w:val="singleLevel"/>
    <w:tmpl w:val="CAA62F9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4673FB2E"/>
    <w:multiLevelType w:val="singleLevel"/>
    <w:tmpl w:val="4673FB2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M0ODYwZTQwMzg1YTFlYTgwYTFiMDUxZDQ0NjcifQ=="/>
  </w:docVars>
  <w:rsids>
    <w:rsidRoot w:val="00000000"/>
    <w:rsid w:val="2F5D2572"/>
    <w:rsid w:val="3A1F13A3"/>
    <w:rsid w:val="51122836"/>
    <w:rsid w:val="55652963"/>
    <w:rsid w:val="5D6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customStyle="1" w:styleId="5">
    <w:name w:val="fontstyle01"/>
    <w:qFormat/>
    <w:uiPriority w:val="0"/>
    <w:rPr>
      <w:rFonts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2249</Words>
  <Characters>3540</Characters>
  <Lines>0</Lines>
  <Paragraphs>0</Paragraphs>
  <TotalTime>17</TotalTime>
  <ScaleCrop>false</ScaleCrop>
  <LinksUpToDate>false</LinksUpToDate>
  <CharactersWithSpaces>3830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2024-07-20T01:07:00Z</dcterms:created>
  <dc:creator>Administrator</dc:creator>
  <cp:lastModifiedBy>七日</cp:lastModifiedBy>
  <cp:lastPrinted>2024-09-12T08:10:45Z</cp:lastPrinted>
  <dcterms:modified xsi:type="dcterms:W3CDTF">2024-09-12T08:13:41Z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F5B695ED47AE4781B0DFB3DBB87F3D99_12</vt:lpwstr>
  </property>
</Properties>
</file>