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鱼峰山院区更换开水管道保温棉</w:t>
      </w:r>
    </w:p>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鱼峰山院区更换开水管道保温棉采购项目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鱼峰山院区更换开水管道保温棉采购</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highlight w:val="none"/>
          <w:lang w:val="en-US" w:eastAsia="zh-CN"/>
        </w:rPr>
        <w:t>鱼峰山院区1、2、5及6号楼</w:t>
      </w:r>
      <w:r>
        <w:rPr>
          <w:rFonts w:hint="eastAsia" w:asciiTheme="minorEastAsia" w:hAnsiTheme="minorEastAsia" w:eastAsiaTheme="minorEastAsia" w:cstheme="minorEastAsia"/>
          <w:b w:val="0"/>
          <w:bCs w:val="0"/>
          <w:sz w:val="28"/>
          <w:szCs w:val="28"/>
          <w:lang w:val="en-US" w:eastAsia="zh-CN"/>
        </w:rPr>
        <w:t>，该项目包含</w:t>
      </w:r>
      <w:r>
        <w:rPr>
          <w:rFonts w:hint="eastAsia" w:asciiTheme="minorEastAsia" w:hAnsiTheme="minorEastAsia" w:eastAsiaTheme="minorEastAsia" w:cstheme="minorEastAsia"/>
          <w:sz w:val="28"/>
          <w:szCs w:val="28"/>
          <w:highlight w:val="none"/>
          <w:lang w:val="en-US" w:eastAsia="zh-CN"/>
        </w:rPr>
        <w:t>：1、5号楼、6号楼楼顶及室内保温棉的采购共计:150米(厚度3</w:t>
      </w:r>
      <w:r>
        <w:rPr>
          <w:rFonts w:hint="eastAsia" w:asciiTheme="minorEastAsia" w:hAnsiTheme="minorEastAsia" w:cstheme="minorEastAsia"/>
          <w:sz w:val="28"/>
          <w:szCs w:val="28"/>
          <w:highlight w:val="none"/>
          <w:lang w:val="en-US" w:eastAsia="zh-CN"/>
        </w:rPr>
        <w:t>cm</w:t>
      </w:r>
      <w:r>
        <w:rPr>
          <w:rFonts w:hint="eastAsia" w:asciiTheme="minorEastAsia" w:hAnsiTheme="minorEastAsia" w:eastAsiaTheme="minorEastAsia" w:cstheme="minorEastAsia"/>
          <w:sz w:val="28"/>
          <w:szCs w:val="28"/>
          <w:highlight w:val="none"/>
          <w:lang w:val="en-US" w:eastAsia="zh-CN"/>
        </w:rPr>
        <w:t>)以及2、5号楼西面及6号楼外墙高空保温棉的采购与更换共计:80米(厚度3</w:t>
      </w:r>
      <w:r>
        <w:rPr>
          <w:rFonts w:hint="eastAsia" w:asciiTheme="minorEastAsia" w:hAnsiTheme="minorEastAsia" w:cstheme="minorEastAsia"/>
          <w:sz w:val="28"/>
          <w:szCs w:val="28"/>
          <w:highlight w:val="none"/>
          <w:lang w:val="en-US" w:eastAsia="zh-CN"/>
        </w:rPr>
        <w:t>cm</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vertAlign w:val="baseline"/>
          <w:lang w:val="en-US" w:eastAsia="zh-CN"/>
        </w:rPr>
        <w:t>鱼峰山院区更换开水管道保温棉采购项目</w:t>
      </w:r>
      <w:r>
        <w:rPr>
          <w:rFonts w:hint="eastAsia" w:asciiTheme="minorEastAsia" w:hAnsiTheme="minorEastAsia" w:eastAsiaTheme="minorEastAsia" w:cstheme="minorEastAsia"/>
          <w:b w:val="0"/>
          <w:bCs w:val="0"/>
          <w:sz w:val="28"/>
          <w:szCs w:val="28"/>
          <w:lang w:val="en-US" w:eastAsia="zh-CN"/>
        </w:rPr>
        <w:t>，主要</w:t>
      </w:r>
      <w:r>
        <w:rPr>
          <w:rFonts w:hint="eastAsia" w:asciiTheme="minorEastAsia" w:hAnsiTheme="minorEastAsia" w:eastAsiaTheme="minorEastAsia" w:cstheme="minorEastAsia"/>
          <w:sz w:val="28"/>
          <w:szCs w:val="28"/>
          <w:highlight w:val="none"/>
          <w:lang w:val="en-US" w:eastAsia="zh-CN"/>
        </w:rPr>
        <w:t>1、2、5及6号楼开水管道保温棉严重老化失去保温效果</w:t>
      </w:r>
      <w:r>
        <w:rPr>
          <w:rFonts w:hint="eastAsia" w:asciiTheme="minorEastAsia" w:hAnsiTheme="minorEastAsia" w:eastAsiaTheme="minorEastAsia" w:cstheme="minorEastAsia"/>
          <w:b w:val="0"/>
          <w:bCs w:val="0"/>
          <w:sz w:val="28"/>
          <w:szCs w:val="28"/>
          <w:lang w:val="en-US" w:eastAsia="zh-CN"/>
        </w:rPr>
        <w:t>，为满足</w:t>
      </w:r>
      <w:r>
        <w:rPr>
          <w:rFonts w:hint="eastAsia" w:asciiTheme="minorEastAsia" w:hAnsiTheme="minorEastAsia" w:eastAsiaTheme="minorEastAsia" w:cstheme="minorEastAsia"/>
          <w:sz w:val="28"/>
          <w:szCs w:val="28"/>
          <w:highlight w:val="none"/>
          <w:lang w:val="en-US" w:eastAsia="zh-CN"/>
        </w:rPr>
        <w:t>医院提倡节能减排、低碳生活的要求</w:t>
      </w:r>
      <w:r>
        <w:rPr>
          <w:rFonts w:hint="eastAsia" w:asciiTheme="minorEastAsia" w:hAnsiTheme="minorEastAsia" w:eastAsiaTheme="minorEastAsia" w:cstheme="minorEastAsia"/>
          <w:b w:val="0"/>
          <w:bCs w:val="0"/>
          <w:sz w:val="28"/>
          <w:szCs w:val="28"/>
          <w:lang w:val="en-US" w:eastAsia="zh-CN"/>
        </w:rPr>
        <w:t>，并同时保证</w:t>
      </w:r>
      <w:r>
        <w:rPr>
          <w:rFonts w:hint="eastAsia" w:asciiTheme="minorEastAsia" w:hAnsiTheme="minorEastAsia" w:cstheme="minorEastAsia"/>
          <w:b w:val="0"/>
          <w:bCs w:val="0"/>
          <w:sz w:val="28"/>
          <w:szCs w:val="28"/>
          <w:lang w:val="en-US" w:eastAsia="zh-CN"/>
        </w:rPr>
        <w:t>热水</w:t>
      </w:r>
      <w:r>
        <w:rPr>
          <w:rFonts w:hint="eastAsia" w:asciiTheme="minorEastAsia" w:hAnsiTheme="minorEastAsia" w:eastAsiaTheme="minorEastAsia" w:cstheme="minorEastAsia"/>
          <w:b w:val="0"/>
          <w:bCs w:val="0"/>
          <w:sz w:val="28"/>
          <w:szCs w:val="28"/>
          <w:lang w:val="en-US" w:eastAsia="zh-CN"/>
        </w:rPr>
        <w:t>管道的热效性。计划</w:t>
      </w:r>
      <w:r>
        <w:rPr>
          <w:rFonts w:hint="eastAsia" w:asciiTheme="minorEastAsia" w:hAnsiTheme="minorEastAsia" w:eastAsiaTheme="minorEastAsia" w:cstheme="minorEastAsia"/>
          <w:sz w:val="28"/>
          <w:szCs w:val="28"/>
          <w:highlight w:val="none"/>
          <w:lang w:val="en-US" w:eastAsia="zh-CN"/>
        </w:rPr>
        <w:t>1、5号楼、6号楼楼顶及室内保温棉共计:150米(厚度3CM)，由总务科进行采购，派诺公司负责更换；2、5号楼西面及6号楼外墙高空更换保温棉共计:80米，由总务科申请有相关资质单位进行更换以及包含上述230m所需保温材料的采购运输等一系列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875"/>
        <w:gridCol w:w="736"/>
        <w:gridCol w:w="709"/>
        <w:gridCol w:w="4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color w:val="000000"/>
                <w:kern w:val="0"/>
                <w:sz w:val="22"/>
                <w:szCs w:val="22"/>
                <w:u w:val="none"/>
                <w:lang w:val="en-US" w:eastAsia="zh-CN" w:bidi="ar"/>
              </w:rPr>
              <w:t>1</w:t>
            </w:r>
          </w:p>
        </w:tc>
        <w:tc>
          <w:tcPr>
            <w:tcW w:w="28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原保温棉铲除</w:t>
            </w:r>
          </w:p>
        </w:tc>
        <w:tc>
          <w:tcPr>
            <w:tcW w:w="73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80</w:t>
            </w:r>
          </w:p>
        </w:tc>
        <w:tc>
          <w:tcPr>
            <w:tcW w:w="7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color w:val="000000"/>
                <w:kern w:val="0"/>
                <w:sz w:val="28"/>
                <w:szCs w:val="28"/>
                <w:u w:val="none"/>
                <w:lang w:val="en-US" w:eastAsia="zh-CN" w:bidi="ar"/>
              </w:rPr>
              <w:t>m</w:t>
            </w:r>
          </w:p>
        </w:tc>
        <w:tc>
          <w:tcPr>
            <w:tcW w:w="4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人工铲除清理原有保温棉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color w:val="000000"/>
                <w:kern w:val="0"/>
                <w:sz w:val="22"/>
                <w:szCs w:val="22"/>
                <w:u w:val="none"/>
                <w:lang w:val="en-US" w:eastAsia="zh-CN" w:bidi="ar"/>
              </w:rPr>
              <w:t>2</w:t>
            </w:r>
          </w:p>
        </w:tc>
        <w:tc>
          <w:tcPr>
            <w:tcW w:w="28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保温棉B1级</w:t>
            </w:r>
          </w:p>
        </w:tc>
        <w:tc>
          <w:tcPr>
            <w:tcW w:w="73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230</w:t>
            </w:r>
          </w:p>
        </w:tc>
        <w:tc>
          <w:tcPr>
            <w:tcW w:w="7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color w:val="000000"/>
                <w:kern w:val="0"/>
                <w:sz w:val="28"/>
                <w:szCs w:val="28"/>
                <w:u w:val="none"/>
                <w:lang w:val="en-US" w:eastAsia="zh-CN" w:bidi="ar"/>
              </w:rPr>
              <w:t>m</w:t>
            </w:r>
          </w:p>
        </w:tc>
        <w:tc>
          <w:tcPr>
            <w:tcW w:w="4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30mm厚</w:t>
            </w:r>
            <w:r>
              <w:rPr>
                <w:rFonts w:hint="eastAsia" w:asciiTheme="minorEastAsia" w:hAnsiTheme="minorEastAsia" w:cstheme="minorEastAsia"/>
                <w:i w:val="0"/>
                <w:color w:val="000000"/>
                <w:kern w:val="0"/>
                <w:sz w:val="28"/>
                <w:szCs w:val="28"/>
                <w:u w:val="none"/>
                <w:lang w:val="en-US" w:eastAsia="zh-CN" w:bidi="ar"/>
              </w:rPr>
              <w:t>(含辅材和人工）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color w:val="000000"/>
                <w:kern w:val="0"/>
                <w:sz w:val="22"/>
                <w:szCs w:val="22"/>
                <w:u w:val="none"/>
                <w:lang w:val="en-US" w:eastAsia="zh-CN" w:bidi="ar"/>
              </w:rPr>
              <w:t>3</w:t>
            </w:r>
          </w:p>
        </w:tc>
        <w:tc>
          <w:tcPr>
            <w:tcW w:w="28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户外</w:t>
            </w:r>
            <w:r>
              <w:rPr>
                <w:rFonts w:ascii="微软雅黑" w:hAnsi="微软雅黑" w:eastAsia="微软雅黑" w:cs="微软雅黑"/>
                <w:i w:val="0"/>
                <w:caps w:val="0"/>
                <w:color w:val="333333"/>
                <w:spacing w:val="0"/>
                <w:sz w:val="24"/>
                <w:szCs w:val="24"/>
                <w:shd w:val="clear" w:fill="FFFFFF"/>
              </w:rPr>
              <w:t>铝箔</w:t>
            </w:r>
            <w:r>
              <w:rPr>
                <w:rFonts w:hint="eastAsia" w:asciiTheme="minorEastAsia" w:hAnsiTheme="minorEastAsia" w:eastAsiaTheme="minorEastAsia" w:cstheme="minorEastAsia"/>
                <w:i w:val="0"/>
                <w:color w:val="000000"/>
                <w:kern w:val="0"/>
                <w:sz w:val="28"/>
                <w:szCs w:val="28"/>
                <w:u w:val="none"/>
                <w:lang w:val="en-US" w:eastAsia="zh-CN" w:bidi="ar"/>
              </w:rPr>
              <w:t>保温</w:t>
            </w:r>
            <w:r>
              <w:rPr>
                <w:rFonts w:hint="eastAsia" w:asciiTheme="minorEastAsia" w:hAnsiTheme="minorEastAsia" w:cstheme="minorEastAsia"/>
                <w:i w:val="0"/>
                <w:color w:val="000000"/>
                <w:kern w:val="0"/>
                <w:sz w:val="28"/>
                <w:szCs w:val="28"/>
                <w:u w:val="none"/>
                <w:lang w:val="en-US" w:eastAsia="zh-CN" w:bidi="ar"/>
              </w:rPr>
              <w:t>层</w:t>
            </w:r>
          </w:p>
        </w:tc>
        <w:tc>
          <w:tcPr>
            <w:tcW w:w="73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50</w:t>
            </w:r>
          </w:p>
        </w:tc>
        <w:tc>
          <w:tcPr>
            <w:tcW w:w="7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卷</w:t>
            </w:r>
          </w:p>
        </w:tc>
        <w:tc>
          <w:tcPr>
            <w:tcW w:w="4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8mm厚</w:t>
            </w:r>
            <w:r>
              <w:rPr>
                <w:rFonts w:hint="eastAsia" w:asciiTheme="minorEastAsia" w:hAnsiTheme="minorEastAsia" w:cstheme="minorEastAsia"/>
                <w:i w:val="0"/>
                <w:color w:val="000000"/>
                <w:kern w:val="0"/>
                <w:sz w:val="28"/>
                <w:szCs w:val="28"/>
                <w:u w:val="none"/>
                <w:lang w:val="en-US" w:eastAsia="zh-CN" w:bidi="ar"/>
              </w:rPr>
              <w:t>(含辅材和人工）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4</w:t>
            </w:r>
          </w:p>
        </w:tc>
        <w:tc>
          <w:tcPr>
            <w:tcW w:w="28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垃圾清理</w:t>
            </w:r>
          </w:p>
        </w:tc>
        <w:tc>
          <w:tcPr>
            <w:tcW w:w="73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w:t>
            </w:r>
          </w:p>
        </w:tc>
        <w:tc>
          <w:tcPr>
            <w:tcW w:w="7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车</w:t>
            </w:r>
          </w:p>
        </w:tc>
        <w:tc>
          <w:tcPr>
            <w:tcW w:w="4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含人工装包搬运至1楼装车并外运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5</w:t>
            </w:r>
          </w:p>
        </w:tc>
        <w:tc>
          <w:tcPr>
            <w:tcW w:w="28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高空作业</w:t>
            </w:r>
          </w:p>
        </w:tc>
        <w:tc>
          <w:tcPr>
            <w:tcW w:w="73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w:t>
            </w:r>
          </w:p>
        </w:tc>
        <w:tc>
          <w:tcPr>
            <w:tcW w:w="7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项</w:t>
            </w:r>
          </w:p>
        </w:tc>
        <w:tc>
          <w:tcPr>
            <w:tcW w:w="4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高空作业人员</w:t>
            </w:r>
            <w:r>
              <w:rPr>
                <w:rFonts w:hint="eastAsia" w:asciiTheme="minorEastAsia" w:hAnsiTheme="minorEastAsia" w:cstheme="minorEastAsia"/>
                <w:i w:val="0"/>
                <w:iCs w:val="0"/>
                <w:color w:val="000000"/>
                <w:kern w:val="0"/>
                <w:sz w:val="28"/>
                <w:szCs w:val="28"/>
                <w:u w:val="none"/>
                <w:lang w:val="en-US" w:eastAsia="zh-CN" w:bidi="ar"/>
              </w:rPr>
              <w:t>强制要求</w:t>
            </w:r>
            <w:r>
              <w:rPr>
                <w:rFonts w:hint="eastAsia" w:asciiTheme="minorEastAsia" w:hAnsiTheme="minorEastAsia" w:eastAsiaTheme="minorEastAsia" w:cstheme="minorEastAsia"/>
                <w:i w:val="0"/>
                <w:iCs w:val="0"/>
                <w:color w:val="000000"/>
                <w:kern w:val="0"/>
                <w:sz w:val="28"/>
                <w:szCs w:val="28"/>
                <w:u w:val="none"/>
                <w:lang w:val="en-US" w:eastAsia="zh-CN" w:bidi="ar"/>
              </w:rPr>
              <w:t>持证上岗</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2.要求所有设备材料质量保证期至少5年；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w:t>
      </w:r>
      <w:r>
        <w:rPr>
          <w:rFonts w:hint="eastAsia" w:hAnsi="宋体" w:eastAsia="宋体" w:cs="宋体"/>
          <w:sz w:val="28"/>
          <w:szCs w:val="28"/>
          <w:lang w:val="en-US" w:eastAsia="zh-CN"/>
        </w:rPr>
        <w:t>材料</w:t>
      </w:r>
      <w:r>
        <w:rPr>
          <w:rFonts w:hint="eastAsia" w:hAnsi="宋体" w:eastAsia="宋体" w:cs="宋体"/>
          <w:sz w:val="28"/>
          <w:szCs w:val="28"/>
          <w:lang w:val="en-US" w:eastAsia="zh-CN"/>
        </w:rPr>
        <w:t>设备的搬运；</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2024年5月16</w:t>
      </w:r>
      <w:bookmarkStart w:id="0" w:name="_GoBack"/>
      <w:bookmarkEnd w:id="0"/>
      <w:r>
        <w:rPr>
          <w:rFonts w:hint="eastAsia" w:hAnsi="宋体" w:eastAsia="宋体" w:cs="宋体"/>
          <w:sz w:val="28"/>
          <w:szCs w:val="28"/>
          <w:lang w:val="en-US" w:eastAsia="zh-CN"/>
        </w:rPr>
        <w:t>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ACD240B"/>
    <w:rsid w:val="5CB3223D"/>
    <w:rsid w:val="5E40418F"/>
    <w:rsid w:val="5F442227"/>
    <w:rsid w:val="5F491309"/>
    <w:rsid w:val="623A7395"/>
    <w:rsid w:val="627438C2"/>
    <w:rsid w:val="628574E6"/>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3</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2024-05-16T03:54:13Z</cp:lastPrinted>
  <dcterms:modified xsi:type="dcterms:W3CDTF">2024-05-16T03:54:18Z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