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广西医科大学2024年硕士研究生招生复试</w:t>
      </w:r>
    </w:p>
    <w:p>
      <w:pPr>
        <w:spacing w:line="600" w:lineRule="exact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第二轮面试申请表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考生姓名：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</w:rPr>
        <w:t>考生编号：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手机</w:t>
      </w:r>
      <w:r>
        <w:rPr>
          <w:sz w:val="32"/>
          <w:szCs w:val="32"/>
        </w:rPr>
        <w:t>号码：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600" w:lineRule="exact"/>
        <w:rPr>
          <w:rFonts w:hint="eastAsia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  <w:lang w:val="en-US" w:eastAsia="zh-CN"/>
              </w:rPr>
              <w:t>初试总分</w:t>
            </w: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  <w:lang w:val="en-US" w:eastAsia="zh-CN"/>
              </w:rPr>
              <w:t>本人第一志愿专业</w:t>
            </w: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  <w:lang w:val="en-US" w:eastAsia="zh-CN"/>
              </w:rPr>
              <w:t>申请调整专业</w:t>
            </w:r>
            <w:r>
              <w:rPr>
                <w:rFonts w:hint="eastAsia" w:asciiTheme="minorHAnsi" w:hAnsiTheme="minorHAnsi" w:eastAsiaTheme="minorEastAsia" w:cstheme="minorBidi"/>
                <w:sz w:val="32"/>
                <w:szCs w:val="32"/>
              </w:rPr>
              <w:t>：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b/>
          <w:sz w:val="32"/>
          <w:szCs w:val="32"/>
        </w:rPr>
      </w:pPr>
    </w:p>
    <w:p>
      <w:pPr>
        <w:spacing w:line="860" w:lineRule="exact"/>
        <w:ind w:firstLine="3680" w:firstLineChars="1150"/>
        <w:rPr>
          <w:rFonts w:hint="eastAsia"/>
          <w:sz w:val="32"/>
          <w:szCs w:val="32"/>
        </w:rPr>
      </w:pPr>
    </w:p>
    <w:p>
      <w:pPr>
        <w:spacing w:line="860" w:lineRule="exact"/>
        <w:ind w:firstLine="4000" w:firstLineChars="125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考生签名：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spacing w:line="860" w:lineRule="exact"/>
        <w:ind w:firstLine="4480" w:firstLineChars="1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日期：</w:t>
      </w:r>
      <w:r>
        <w:rPr>
          <w:rFonts w:hint="eastAsia"/>
          <w:sz w:val="32"/>
          <w:szCs w:val="32"/>
          <w:u w:val="single"/>
        </w:rPr>
        <w:t xml:space="preserve">                  </w:t>
      </w:r>
    </w:p>
    <w:p>
      <w:pPr>
        <w:rPr>
          <w:b/>
          <w:sz w:val="24"/>
          <w:szCs w:val="32"/>
        </w:rPr>
      </w:pPr>
    </w:p>
    <w:p>
      <w:pPr>
        <w:rPr>
          <w:rFonts w:hint="eastAsia"/>
          <w:b/>
          <w:sz w:val="24"/>
          <w:szCs w:val="32"/>
          <w:lang w:val="en-US" w:eastAsia="zh-CN"/>
        </w:rPr>
      </w:pPr>
    </w:p>
    <w:p>
      <w:pPr>
        <w:rPr>
          <w:rFonts w:hint="default" w:eastAsia="宋体"/>
          <w:b/>
          <w:sz w:val="24"/>
          <w:szCs w:val="32"/>
          <w:lang w:val="en-US" w:eastAsia="zh-CN"/>
        </w:rPr>
      </w:pPr>
      <w:r>
        <w:rPr>
          <w:rFonts w:hint="eastAsia"/>
          <w:b/>
          <w:sz w:val="24"/>
          <w:szCs w:val="32"/>
          <w:lang w:val="en-US" w:eastAsia="zh-CN"/>
        </w:rPr>
        <w:t>注：文件名备注为“第二轮面试申请表（姓名+申请调整专业）”</w:t>
      </w:r>
    </w:p>
    <w:p>
      <w:pPr>
        <w:widowControl/>
        <w:ind w:left="685" w:leftChars="250" w:hanging="160" w:hangingChars="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32C4A"/>
    <w:rsid w:val="0576021C"/>
    <w:rsid w:val="15E10F08"/>
    <w:rsid w:val="2CD32C4A"/>
    <w:rsid w:val="3F03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2024-03-28T02:11:00Z</dcterms:created>
  <dc:creator>LGYY-USER</dc:creator>
  <cp:lastModifiedBy>LGYY-USER</cp:lastModifiedBy>
  <dcterms:modified xsi:type="dcterms:W3CDTF">2024-03-28T02:44:35Z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